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E899" w14:textId="77777777" w:rsidR="003E2AEF" w:rsidRPr="00173A09" w:rsidRDefault="003E2AEF" w:rsidP="003E2AEF">
      <w:pPr>
        <w:jc w:val="center"/>
        <w:rPr>
          <w:rFonts w:cs="Arial"/>
          <w:b/>
          <w:bCs/>
        </w:rPr>
      </w:pPr>
      <w:r w:rsidRPr="00173A09">
        <w:rPr>
          <w:rFonts w:cs="Arial"/>
          <w:b/>
          <w:bCs/>
        </w:rPr>
        <w:t xml:space="preserve">RESOLUTION NO. </w:t>
      </w:r>
      <w:r>
        <w:rPr>
          <w:rFonts w:cs="Arial"/>
          <w:b/>
          <w:bCs/>
        </w:rPr>
        <w:t>23-23</w:t>
      </w:r>
    </w:p>
    <w:p w14:paraId="366DDC8C" w14:textId="77777777" w:rsidR="003E2AEF" w:rsidRPr="009B7E45" w:rsidRDefault="003E2AEF" w:rsidP="003E2AEF">
      <w:pPr>
        <w:rPr>
          <w:rFonts w:cs="Arial"/>
          <w:b/>
          <w:bCs/>
          <w:u w:val="single"/>
        </w:rPr>
      </w:pPr>
    </w:p>
    <w:p w14:paraId="2FB2ABB8" w14:textId="77777777" w:rsidR="003E2AEF" w:rsidRDefault="003E2AEF" w:rsidP="003E2AEF">
      <w:pPr>
        <w:jc w:val="both"/>
        <w:rPr>
          <w:rFonts w:cs="Arial"/>
        </w:rPr>
      </w:pPr>
      <w:r w:rsidRPr="00E30332">
        <w:rPr>
          <w:rFonts w:cs="Arial"/>
        </w:rPr>
        <w:t>Commissioner</w:t>
      </w:r>
      <w:r>
        <w:rPr>
          <w:rFonts w:cs="Arial"/>
        </w:rPr>
        <w:t xml:space="preserve"> Eppley </w:t>
      </w:r>
      <w:r w:rsidRPr="00E30332">
        <w:rPr>
          <w:rFonts w:cs="Arial"/>
        </w:rPr>
        <w:t>moved, supported by Commissioner</w:t>
      </w:r>
      <w:r>
        <w:rPr>
          <w:rFonts w:cs="Arial"/>
        </w:rPr>
        <w:t xml:space="preserve"> Johnson</w:t>
      </w:r>
      <w:r w:rsidRPr="00E30332">
        <w:rPr>
          <w:rFonts w:cs="Arial"/>
        </w:rPr>
        <w:t>, the adoption of the following:</w:t>
      </w:r>
    </w:p>
    <w:p w14:paraId="747288E8" w14:textId="77777777" w:rsidR="003E2AEF" w:rsidRDefault="003E2AEF" w:rsidP="003E2AEF">
      <w:pPr>
        <w:jc w:val="both"/>
        <w:rPr>
          <w:rFonts w:cs="Arial"/>
        </w:rPr>
      </w:pPr>
    </w:p>
    <w:p w14:paraId="68FB2F07" w14:textId="77777777" w:rsidR="003E2AEF" w:rsidRDefault="003E2AEF" w:rsidP="003E2AEF">
      <w:pPr>
        <w:pStyle w:val="NoSpacing"/>
        <w:ind w:firstLine="720"/>
        <w:jc w:val="center"/>
        <w:rPr>
          <w:rFonts w:cs="Arial"/>
          <w:b/>
          <w:color w:val="000000"/>
          <w:szCs w:val="24"/>
        </w:rPr>
      </w:pPr>
      <w:r w:rsidRPr="003D10DB">
        <w:rPr>
          <w:rFonts w:cs="Arial"/>
          <w:b/>
          <w:color w:val="000000"/>
          <w:szCs w:val="24"/>
        </w:rPr>
        <w:t xml:space="preserve">RESOLUTION TO SUPPORT </w:t>
      </w:r>
      <w:proofErr w:type="spellStart"/>
      <w:r w:rsidRPr="003D10DB">
        <w:rPr>
          <w:rFonts w:cs="Arial"/>
          <w:b/>
          <w:color w:val="000000"/>
          <w:szCs w:val="24"/>
        </w:rPr>
        <w:t>GOTION</w:t>
      </w:r>
      <w:proofErr w:type="spellEnd"/>
      <w:r w:rsidRPr="003D10DB">
        <w:rPr>
          <w:rFonts w:cs="Arial"/>
          <w:b/>
          <w:color w:val="000000"/>
          <w:szCs w:val="24"/>
        </w:rPr>
        <w:t xml:space="preserve"> INC </w:t>
      </w:r>
      <w:r>
        <w:rPr>
          <w:rFonts w:cs="Arial"/>
          <w:b/>
          <w:color w:val="000000"/>
          <w:szCs w:val="24"/>
        </w:rPr>
        <w:t>PROJECT ELEPHANT</w:t>
      </w:r>
    </w:p>
    <w:p w14:paraId="07481E66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szCs w:val="24"/>
        </w:rPr>
      </w:pPr>
    </w:p>
    <w:p w14:paraId="74C2F662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Cs/>
          <w:szCs w:val="24"/>
        </w:rPr>
      </w:pPr>
      <w:r w:rsidRPr="003D10DB">
        <w:rPr>
          <w:rFonts w:cs="Arial"/>
          <w:szCs w:val="24"/>
        </w:rPr>
        <w:t xml:space="preserve">WHEREAS, </w:t>
      </w:r>
      <w:r w:rsidRPr="003D10DB">
        <w:rPr>
          <w:rFonts w:cs="Arial"/>
          <w:bCs/>
          <w:szCs w:val="24"/>
        </w:rPr>
        <w:t xml:space="preserve">pursuant to the Michigan Renaissance Zone Act, being Act 376 of the Public Acts of Michigan of 1996, as amended (“Act 376”), </w:t>
      </w:r>
      <w:proofErr w:type="spellStart"/>
      <w:r w:rsidRPr="003D10DB">
        <w:rPr>
          <w:rFonts w:cs="Arial"/>
          <w:bCs/>
          <w:szCs w:val="24"/>
        </w:rPr>
        <w:t>Gotion</w:t>
      </w:r>
      <w:proofErr w:type="spellEnd"/>
      <w:r w:rsidRPr="003D10DB">
        <w:rPr>
          <w:rFonts w:cs="Arial"/>
          <w:bCs/>
          <w:szCs w:val="24"/>
        </w:rPr>
        <w:t xml:space="preserve">, Inc. has filed an application for a Renaissance Zone with the County of Mecosta for a proposed project to </w:t>
      </w:r>
      <w:proofErr w:type="gramStart"/>
      <w:r w:rsidRPr="003D10DB">
        <w:rPr>
          <w:rFonts w:cs="Arial"/>
          <w:bCs/>
          <w:szCs w:val="24"/>
        </w:rPr>
        <w:t xml:space="preserve">be </w:t>
      </w:r>
      <w:r>
        <w:rPr>
          <w:rFonts w:cs="Arial"/>
          <w:bCs/>
          <w:szCs w:val="24"/>
        </w:rPr>
        <w:t xml:space="preserve">located </w:t>
      </w:r>
      <w:r w:rsidRPr="003D10DB">
        <w:rPr>
          <w:rFonts w:cs="Arial"/>
          <w:bCs/>
          <w:szCs w:val="24"/>
        </w:rPr>
        <w:t>in</w:t>
      </w:r>
      <w:proofErr w:type="gramEnd"/>
      <w:r w:rsidRPr="003D10D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Big Rapids Charter Township and </w:t>
      </w:r>
      <w:r w:rsidRPr="003D10DB">
        <w:rPr>
          <w:rFonts w:cs="Arial"/>
          <w:bCs/>
          <w:szCs w:val="24"/>
        </w:rPr>
        <w:t>Green</w:t>
      </w:r>
      <w:r>
        <w:rPr>
          <w:rFonts w:cs="Arial"/>
          <w:bCs/>
          <w:szCs w:val="24"/>
        </w:rPr>
        <w:t xml:space="preserve"> Charter Township</w:t>
      </w:r>
      <w:r w:rsidRPr="003D10DB">
        <w:rPr>
          <w:rFonts w:cs="Arial"/>
          <w:bCs/>
          <w:szCs w:val="24"/>
        </w:rPr>
        <w:t xml:space="preserve"> on approximately </w:t>
      </w:r>
      <w:r>
        <w:rPr>
          <w:rFonts w:cs="Arial"/>
          <w:bCs/>
          <w:szCs w:val="24"/>
        </w:rPr>
        <w:t>523</w:t>
      </w:r>
      <w:r w:rsidRPr="003D10DB">
        <w:rPr>
          <w:rFonts w:cs="Arial"/>
          <w:bCs/>
          <w:szCs w:val="24"/>
        </w:rPr>
        <w:t xml:space="preserve"> acres in the </w:t>
      </w:r>
      <w:r>
        <w:rPr>
          <w:rFonts w:cs="Arial"/>
          <w:bCs/>
          <w:szCs w:val="24"/>
        </w:rPr>
        <w:t xml:space="preserve">general </w:t>
      </w:r>
      <w:r w:rsidRPr="003D10DB">
        <w:rPr>
          <w:rFonts w:cs="Arial"/>
          <w:bCs/>
          <w:szCs w:val="24"/>
        </w:rPr>
        <w:t>vicinity of 220th Avenue and 18 Mile Road</w:t>
      </w:r>
      <w:r>
        <w:rPr>
          <w:rFonts w:cs="Arial"/>
          <w:bCs/>
          <w:szCs w:val="24"/>
        </w:rPr>
        <w:t>,</w:t>
      </w:r>
      <w:r w:rsidRPr="003D10DB">
        <w:rPr>
          <w:rFonts w:cs="Arial"/>
          <w:bCs/>
          <w:szCs w:val="24"/>
        </w:rPr>
        <w:t xml:space="preserve"> and</w:t>
      </w:r>
    </w:p>
    <w:p w14:paraId="76730ACE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bCs/>
          <w:szCs w:val="24"/>
        </w:rPr>
      </w:pPr>
    </w:p>
    <w:p w14:paraId="36726EC2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Cs/>
          <w:szCs w:val="24"/>
        </w:rPr>
      </w:pPr>
      <w:proofErr w:type="gramStart"/>
      <w:r w:rsidRPr="003D10DB">
        <w:rPr>
          <w:rFonts w:cs="Arial"/>
          <w:szCs w:val="24"/>
        </w:rPr>
        <w:t>WHEREAS</w:t>
      </w:r>
      <w:r w:rsidRPr="003D10DB">
        <w:rPr>
          <w:rFonts w:cs="Arial"/>
          <w:bCs/>
          <w:szCs w:val="24"/>
        </w:rPr>
        <w:t>,</w:t>
      </w:r>
      <w:proofErr w:type="gramEnd"/>
      <w:r w:rsidRPr="003D10DB">
        <w:rPr>
          <w:rFonts w:cs="Arial"/>
          <w:bCs/>
          <w:szCs w:val="24"/>
        </w:rPr>
        <w:t xml:space="preserve"> the Applicant’s </w:t>
      </w:r>
      <w:r>
        <w:rPr>
          <w:rFonts w:cs="Arial"/>
          <w:bCs/>
          <w:szCs w:val="24"/>
        </w:rPr>
        <w:t>proposed</w:t>
      </w:r>
      <w:r w:rsidRPr="003D10DB">
        <w:rPr>
          <w:rFonts w:cs="Arial"/>
          <w:bCs/>
          <w:szCs w:val="24"/>
        </w:rPr>
        <w:t xml:space="preserve"> investment </w:t>
      </w:r>
      <w:r>
        <w:rPr>
          <w:rFonts w:cs="Arial"/>
          <w:bCs/>
          <w:szCs w:val="24"/>
        </w:rPr>
        <w:t>in</w:t>
      </w:r>
      <w:r w:rsidRPr="003D10DB">
        <w:rPr>
          <w:rFonts w:cs="Arial"/>
          <w:bCs/>
          <w:szCs w:val="24"/>
        </w:rPr>
        <w:t xml:space="preserve"> the </w:t>
      </w:r>
      <w:r>
        <w:rPr>
          <w:rFonts w:cs="Arial"/>
          <w:bCs/>
          <w:szCs w:val="24"/>
        </w:rPr>
        <w:t>p</w:t>
      </w:r>
      <w:r w:rsidRPr="003D10DB">
        <w:rPr>
          <w:rFonts w:cs="Arial"/>
          <w:bCs/>
          <w:szCs w:val="24"/>
        </w:rPr>
        <w:t>roject is approximately $2,364,000,000</w:t>
      </w:r>
      <w:r>
        <w:rPr>
          <w:rFonts w:cs="Arial"/>
          <w:bCs/>
          <w:szCs w:val="24"/>
        </w:rPr>
        <w:t>,</w:t>
      </w:r>
      <w:r w:rsidRPr="003D10D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with direct creation of 2,350 good paying jobs, and</w:t>
      </w:r>
    </w:p>
    <w:p w14:paraId="5F0FCDEF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bCs/>
          <w:szCs w:val="24"/>
        </w:rPr>
      </w:pPr>
    </w:p>
    <w:p w14:paraId="7C5C3245" w14:textId="77777777" w:rsidR="003E2AEF" w:rsidRDefault="003E2AEF" w:rsidP="003E2AEF">
      <w:pPr>
        <w:pStyle w:val="NoSpacing"/>
        <w:ind w:firstLine="720"/>
        <w:jc w:val="both"/>
        <w:rPr>
          <w:rFonts w:cs="Arial"/>
          <w:bCs/>
          <w:szCs w:val="24"/>
        </w:rPr>
      </w:pPr>
      <w:proofErr w:type="gramStart"/>
      <w:r w:rsidRPr="003D10DB">
        <w:rPr>
          <w:rFonts w:cs="Arial"/>
          <w:szCs w:val="24"/>
        </w:rPr>
        <w:t>WHEREAS</w:t>
      </w:r>
      <w:r w:rsidRPr="003D10DB">
        <w:rPr>
          <w:rFonts w:cs="Arial"/>
          <w:bCs/>
          <w:szCs w:val="24"/>
        </w:rPr>
        <w:t>,</w:t>
      </w:r>
      <w:proofErr w:type="gramEnd"/>
      <w:r w:rsidRPr="003D10DB">
        <w:rPr>
          <w:rFonts w:cs="Arial"/>
          <w:bCs/>
          <w:szCs w:val="24"/>
        </w:rPr>
        <w:t xml:space="preserve"> Economic Development experts estimate </w:t>
      </w:r>
      <w:r>
        <w:rPr>
          <w:rFonts w:cs="Arial"/>
          <w:bCs/>
          <w:szCs w:val="24"/>
        </w:rPr>
        <w:t>this will create up to 5,000 jobs in the area and throughout the supply and service chain, and</w:t>
      </w:r>
    </w:p>
    <w:p w14:paraId="78018935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bCs/>
          <w:szCs w:val="24"/>
        </w:rPr>
      </w:pPr>
    </w:p>
    <w:p w14:paraId="6DF9B81A" w14:textId="77777777" w:rsidR="003E2AEF" w:rsidRDefault="003E2AEF" w:rsidP="003E2AEF">
      <w:pPr>
        <w:pStyle w:val="NoSpacing"/>
        <w:ind w:firstLine="720"/>
        <w:jc w:val="both"/>
        <w:rPr>
          <w:rFonts w:cs="Arial"/>
          <w:bCs/>
          <w:szCs w:val="24"/>
        </w:rPr>
      </w:pPr>
      <w:proofErr w:type="gramStart"/>
      <w:r w:rsidRPr="003D10DB">
        <w:rPr>
          <w:rFonts w:cs="Arial"/>
          <w:szCs w:val="24"/>
        </w:rPr>
        <w:t>WHEREAS</w:t>
      </w:r>
      <w:r w:rsidRPr="003D10DB">
        <w:rPr>
          <w:rFonts w:cs="Arial"/>
          <w:bCs/>
          <w:szCs w:val="24"/>
        </w:rPr>
        <w:t>,</w:t>
      </w:r>
      <w:proofErr w:type="gramEnd"/>
      <w:r w:rsidRPr="003D10D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project is expected to lead to significant opportunities for local school districts, the Mecosta/Osceola Intermediate School District, and </w:t>
      </w:r>
      <w:r w:rsidRPr="003D10DB">
        <w:rPr>
          <w:rFonts w:cs="Arial"/>
          <w:bCs/>
          <w:szCs w:val="24"/>
        </w:rPr>
        <w:t>Ferris State University</w:t>
      </w:r>
      <w:r>
        <w:rPr>
          <w:rFonts w:cs="Arial"/>
          <w:bCs/>
          <w:szCs w:val="24"/>
        </w:rPr>
        <w:t xml:space="preserve"> through creation of additional programs to support the project and future training and staffing needs for </w:t>
      </w:r>
      <w:proofErr w:type="spellStart"/>
      <w:r>
        <w:rPr>
          <w:rFonts w:cs="Arial"/>
          <w:bCs/>
          <w:szCs w:val="24"/>
        </w:rPr>
        <w:t>Gotion</w:t>
      </w:r>
      <w:proofErr w:type="spellEnd"/>
      <w:r>
        <w:rPr>
          <w:rFonts w:cs="Arial"/>
          <w:bCs/>
          <w:szCs w:val="24"/>
        </w:rPr>
        <w:t xml:space="preserve">, Inc. and other firms who locate here, and </w:t>
      </w:r>
    </w:p>
    <w:p w14:paraId="2018B568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bCs/>
          <w:szCs w:val="24"/>
        </w:rPr>
      </w:pPr>
    </w:p>
    <w:p w14:paraId="6EF42946" w14:textId="77777777" w:rsidR="003E2AEF" w:rsidRDefault="003E2AEF" w:rsidP="003E2AEF">
      <w:pPr>
        <w:pStyle w:val="NoSpacing"/>
        <w:ind w:firstLine="720"/>
        <w:jc w:val="both"/>
        <w:rPr>
          <w:rFonts w:cs="Arial"/>
          <w:bCs/>
          <w:szCs w:val="24"/>
        </w:rPr>
      </w:pPr>
      <w:proofErr w:type="gramStart"/>
      <w:r w:rsidRPr="003D10DB">
        <w:rPr>
          <w:rFonts w:cs="Arial"/>
          <w:szCs w:val="24"/>
        </w:rPr>
        <w:t>WHEREAS</w:t>
      </w:r>
      <w:r w:rsidRPr="003D10DB">
        <w:rPr>
          <w:rFonts w:cs="Arial"/>
          <w:bCs/>
          <w:szCs w:val="24"/>
        </w:rPr>
        <w:t>,</w:t>
      </w:r>
      <w:proofErr w:type="gramEnd"/>
      <w:r w:rsidRPr="003D10DB">
        <w:rPr>
          <w:rFonts w:cs="Arial"/>
          <w:bCs/>
          <w:szCs w:val="24"/>
        </w:rPr>
        <w:t xml:space="preserve"> the </w:t>
      </w:r>
      <w:r>
        <w:rPr>
          <w:rFonts w:cs="Arial"/>
          <w:bCs/>
          <w:szCs w:val="24"/>
        </w:rPr>
        <w:t>addition</w:t>
      </w:r>
      <w:r w:rsidRPr="003D10DB">
        <w:rPr>
          <w:rFonts w:cs="Arial"/>
          <w:bCs/>
          <w:szCs w:val="24"/>
        </w:rPr>
        <w:t xml:space="preserve"> of </w:t>
      </w:r>
      <w:proofErr w:type="spellStart"/>
      <w:r w:rsidRPr="003D10DB">
        <w:rPr>
          <w:rFonts w:cs="Arial"/>
          <w:bCs/>
          <w:szCs w:val="24"/>
        </w:rPr>
        <w:t>Gotion</w:t>
      </w:r>
      <w:proofErr w:type="spellEnd"/>
      <w:r>
        <w:rPr>
          <w:rFonts w:cs="Arial"/>
          <w:bCs/>
          <w:szCs w:val="24"/>
        </w:rPr>
        <w:t>,</w:t>
      </w:r>
      <w:r w:rsidRPr="003D10DB">
        <w:rPr>
          <w:rFonts w:cs="Arial"/>
          <w:bCs/>
          <w:szCs w:val="24"/>
        </w:rPr>
        <w:t xml:space="preserve"> Inc. will bring</w:t>
      </w:r>
      <w:r>
        <w:rPr>
          <w:rFonts w:cs="Arial"/>
          <w:bCs/>
          <w:szCs w:val="24"/>
        </w:rPr>
        <w:t xml:space="preserve"> advanced </w:t>
      </w:r>
      <w:r w:rsidRPr="003D10DB">
        <w:rPr>
          <w:rFonts w:cs="Arial"/>
          <w:bCs/>
          <w:szCs w:val="24"/>
        </w:rPr>
        <w:t xml:space="preserve">technology and manufacturing </w:t>
      </w:r>
      <w:r>
        <w:rPr>
          <w:rFonts w:cs="Arial"/>
          <w:bCs/>
          <w:szCs w:val="24"/>
        </w:rPr>
        <w:t>critical to the growth of our area, and</w:t>
      </w:r>
    </w:p>
    <w:p w14:paraId="27E0621C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bCs/>
          <w:szCs w:val="24"/>
        </w:rPr>
      </w:pPr>
    </w:p>
    <w:p w14:paraId="6620936D" w14:textId="77777777" w:rsidR="003E2AEF" w:rsidRDefault="003E2AEF" w:rsidP="003E2AEF">
      <w:pPr>
        <w:pStyle w:val="NoSpacing"/>
        <w:ind w:firstLine="720"/>
        <w:jc w:val="both"/>
        <w:rPr>
          <w:rFonts w:cs="Arial"/>
          <w:bCs/>
          <w:szCs w:val="24"/>
        </w:rPr>
      </w:pPr>
      <w:proofErr w:type="gramStart"/>
      <w:r w:rsidRPr="003D10DB">
        <w:rPr>
          <w:rFonts w:cs="Arial"/>
          <w:szCs w:val="24"/>
        </w:rPr>
        <w:t>WHEREAS</w:t>
      </w:r>
      <w:r w:rsidRPr="003D10DB">
        <w:rPr>
          <w:rFonts w:cs="Arial"/>
          <w:bCs/>
          <w:szCs w:val="24"/>
        </w:rPr>
        <w:t>,</w:t>
      </w:r>
      <w:proofErr w:type="gramEnd"/>
      <w:r w:rsidRPr="003D10DB">
        <w:rPr>
          <w:rFonts w:cs="Arial"/>
          <w:bCs/>
          <w:szCs w:val="24"/>
        </w:rPr>
        <w:t xml:space="preserve"> the inclusion of </w:t>
      </w:r>
      <w:proofErr w:type="spellStart"/>
      <w:r w:rsidRPr="003D10DB">
        <w:rPr>
          <w:rFonts w:cs="Arial"/>
          <w:bCs/>
          <w:szCs w:val="24"/>
        </w:rPr>
        <w:t>Gotion</w:t>
      </w:r>
      <w:proofErr w:type="spellEnd"/>
      <w:r>
        <w:rPr>
          <w:rFonts w:cs="Arial"/>
          <w:bCs/>
          <w:szCs w:val="24"/>
        </w:rPr>
        <w:t>,</w:t>
      </w:r>
      <w:r w:rsidRPr="003D10DB">
        <w:rPr>
          <w:rFonts w:cs="Arial"/>
          <w:bCs/>
          <w:szCs w:val="24"/>
        </w:rPr>
        <w:t xml:space="preserve"> Inc</w:t>
      </w:r>
      <w:r>
        <w:rPr>
          <w:rFonts w:cs="Arial"/>
          <w:bCs/>
          <w:szCs w:val="24"/>
        </w:rPr>
        <w:t>.</w:t>
      </w:r>
      <w:r w:rsidRPr="003D10DB">
        <w:rPr>
          <w:rFonts w:cs="Arial"/>
          <w:bCs/>
          <w:szCs w:val="24"/>
        </w:rPr>
        <w:t>, will bring a</w:t>
      </w:r>
      <w:r>
        <w:rPr>
          <w:rFonts w:cs="Arial"/>
          <w:bCs/>
          <w:szCs w:val="24"/>
        </w:rPr>
        <w:t xml:space="preserve"> tremendous</w:t>
      </w:r>
      <w:r w:rsidRPr="003D10DB">
        <w:rPr>
          <w:rFonts w:cs="Arial"/>
          <w:bCs/>
          <w:szCs w:val="24"/>
        </w:rPr>
        <w:t xml:space="preserve"> economic boost to the Big Rapids area and surrounding communitie</w:t>
      </w:r>
      <w:r>
        <w:rPr>
          <w:rFonts w:cs="Arial"/>
          <w:bCs/>
          <w:szCs w:val="24"/>
        </w:rPr>
        <w:t>s.</w:t>
      </w:r>
    </w:p>
    <w:p w14:paraId="0AC4B2D7" w14:textId="77777777" w:rsidR="003E2AEF" w:rsidRPr="003D10DB" w:rsidRDefault="003E2AEF" w:rsidP="003E2AEF">
      <w:pPr>
        <w:pStyle w:val="NoSpacing"/>
        <w:ind w:firstLine="720"/>
        <w:jc w:val="both"/>
        <w:rPr>
          <w:rFonts w:cs="Arial"/>
          <w:b/>
          <w:bCs/>
          <w:szCs w:val="24"/>
        </w:rPr>
      </w:pPr>
    </w:p>
    <w:p w14:paraId="370D8759" w14:textId="77777777" w:rsidR="003E2AEF" w:rsidRDefault="003E2AEF" w:rsidP="003E2AEF">
      <w:pPr>
        <w:pStyle w:val="BodyDSIndent"/>
        <w:spacing w:line="240" w:lineRule="auto"/>
        <w:rPr>
          <w:rFonts w:ascii="Arial" w:hAnsi="Arial" w:cs="Arial"/>
          <w:bCs/>
        </w:rPr>
      </w:pPr>
      <w:r w:rsidRPr="003D10DB">
        <w:rPr>
          <w:rFonts w:ascii="Arial" w:hAnsi="Arial" w:cs="Arial"/>
        </w:rPr>
        <w:t>NOW, THEREFORE, IT IS HEREBY RESOLVED THAT</w:t>
      </w:r>
      <w:r>
        <w:rPr>
          <w:rFonts w:ascii="Arial" w:hAnsi="Arial" w:cs="Arial"/>
        </w:rPr>
        <w:t>, t</w:t>
      </w:r>
      <w:r w:rsidRPr="003D10DB"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Cs/>
        </w:rPr>
        <w:t>City Commission</w:t>
      </w:r>
      <w:r w:rsidRPr="003D10DB">
        <w:rPr>
          <w:rFonts w:ascii="Arial" w:hAnsi="Arial" w:cs="Arial"/>
          <w:bCs/>
        </w:rPr>
        <w:t xml:space="preserve"> hereby strongly supports efforts to bring </w:t>
      </w:r>
      <w:proofErr w:type="spellStart"/>
      <w:r w:rsidRPr="003D10DB">
        <w:rPr>
          <w:rFonts w:ascii="Arial" w:hAnsi="Arial" w:cs="Arial"/>
          <w:bCs/>
        </w:rPr>
        <w:t>Gotion</w:t>
      </w:r>
      <w:proofErr w:type="spellEnd"/>
      <w:r>
        <w:rPr>
          <w:rFonts w:ascii="Arial" w:hAnsi="Arial" w:cs="Arial"/>
          <w:bCs/>
        </w:rPr>
        <w:t>, Inc.</w:t>
      </w:r>
      <w:r w:rsidRPr="003D10DB">
        <w:rPr>
          <w:rFonts w:ascii="Arial" w:hAnsi="Arial" w:cs="Arial"/>
          <w:bCs/>
        </w:rPr>
        <w:t xml:space="preserve"> to our </w:t>
      </w:r>
      <w:r>
        <w:rPr>
          <w:rFonts w:ascii="Arial" w:hAnsi="Arial" w:cs="Arial"/>
          <w:bCs/>
        </w:rPr>
        <w:t xml:space="preserve">county and </w:t>
      </w:r>
      <w:r w:rsidRPr="003D10DB">
        <w:rPr>
          <w:rFonts w:ascii="Arial" w:hAnsi="Arial" w:cs="Arial"/>
          <w:bCs/>
        </w:rPr>
        <w:t xml:space="preserve">community, that we will make every effort to work in the interests of our constituents and community by assisting </w:t>
      </w:r>
      <w:proofErr w:type="spellStart"/>
      <w:r w:rsidRPr="003D10DB">
        <w:rPr>
          <w:rFonts w:ascii="Arial" w:hAnsi="Arial" w:cs="Arial"/>
          <w:bCs/>
        </w:rPr>
        <w:t>Gotion</w:t>
      </w:r>
      <w:proofErr w:type="spellEnd"/>
      <w:r w:rsidRPr="003D10DB">
        <w:rPr>
          <w:rFonts w:ascii="Arial" w:hAnsi="Arial" w:cs="Arial"/>
          <w:bCs/>
        </w:rPr>
        <w:t xml:space="preserve"> Inc. </w:t>
      </w:r>
      <w:r>
        <w:rPr>
          <w:rFonts w:ascii="Arial" w:hAnsi="Arial" w:cs="Arial"/>
          <w:bCs/>
        </w:rPr>
        <w:t>and the needs of our partnering local governments</w:t>
      </w:r>
      <w:r w:rsidRPr="003D10DB">
        <w:rPr>
          <w:rFonts w:ascii="Arial" w:hAnsi="Arial" w:cs="Arial"/>
          <w:bCs/>
        </w:rPr>
        <w:t xml:space="preserve">. </w:t>
      </w:r>
    </w:p>
    <w:p w14:paraId="1D0E1F60" w14:textId="77777777" w:rsidR="003E2AEF" w:rsidRDefault="003E2AEF" w:rsidP="003E2AEF">
      <w:pPr>
        <w:pStyle w:val="BodyDSIndent"/>
        <w:spacing w:line="240" w:lineRule="auto"/>
        <w:rPr>
          <w:rFonts w:ascii="Arial" w:hAnsi="Arial" w:cs="Arial"/>
          <w:bCs/>
        </w:rPr>
      </w:pPr>
    </w:p>
    <w:p w14:paraId="41D668A3" w14:textId="77777777" w:rsidR="003E2AEF" w:rsidRDefault="003E2AEF" w:rsidP="003E2AEF">
      <w:pPr>
        <w:pStyle w:val="BodyDSIndent"/>
        <w:spacing w:line="240" w:lineRule="auto"/>
        <w:rPr>
          <w:rFonts w:ascii="Arial" w:hAnsi="Arial" w:cs="Arial"/>
          <w:b/>
          <w:bCs/>
        </w:rPr>
      </w:pPr>
    </w:p>
    <w:p w14:paraId="135A883C" w14:textId="77777777" w:rsidR="003E2AEF" w:rsidRPr="003D10DB" w:rsidRDefault="003E2AEF" w:rsidP="003E2AEF">
      <w:pPr>
        <w:pStyle w:val="BodyDSIndent"/>
        <w:spacing w:line="240" w:lineRule="auto"/>
        <w:rPr>
          <w:rFonts w:ascii="Arial" w:hAnsi="Arial" w:cs="Arial"/>
          <w:b/>
          <w:bCs/>
        </w:rPr>
      </w:pPr>
    </w:p>
    <w:p w14:paraId="132933BA" w14:textId="77777777" w:rsidR="003E2AEF" w:rsidRPr="003D10DB" w:rsidRDefault="003E2AEF" w:rsidP="003E2AEF">
      <w:pPr>
        <w:pStyle w:val="NoSpacing"/>
        <w:jc w:val="both"/>
        <w:rPr>
          <w:rFonts w:cs="Arial"/>
          <w:b/>
          <w:bCs/>
          <w:strike/>
          <w:szCs w:val="24"/>
        </w:rPr>
      </w:pPr>
    </w:p>
    <w:p w14:paraId="2EB21673" w14:textId="77777777" w:rsidR="003E2AEF" w:rsidRPr="00A70322" w:rsidRDefault="003E2AEF" w:rsidP="003E2AEF">
      <w:pPr>
        <w:rPr>
          <w:rFonts w:cs="Arial"/>
          <w:szCs w:val="24"/>
        </w:rPr>
      </w:pPr>
    </w:p>
    <w:p w14:paraId="0114163E" w14:textId="77777777" w:rsidR="003E2AEF" w:rsidRPr="00E30ABB" w:rsidRDefault="003E2AEF" w:rsidP="003E2AEF">
      <w:pPr>
        <w:rPr>
          <w:rFonts w:cs="Arial"/>
          <w:szCs w:val="24"/>
        </w:rPr>
      </w:pPr>
      <w:r w:rsidRPr="00E30ABB">
        <w:rPr>
          <w:rFonts w:cs="Arial"/>
          <w:szCs w:val="24"/>
        </w:rPr>
        <w:t>Yeas:</w:t>
      </w:r>
      <w:r>
        <w:rPr>
          <w:rFonts w:cs="Arial"/>
          <w:szCs w:val="24"/>
        </w:rPr>
        <w:t xml:space="preserve">  Cochran, Eppley, Guenther, Johnson, Simmon  </w:t>
      </w:r>
      <w:r>
        <w:rPr>
          <w:rFonts w:eastAsia="Times New Roman" w:cs="Arial"/>
          <w:bCs/>
          <w:color w:val="000000"/>
          <w:szCs w:val="24"/>
        </w:rPr>
        <w:t xml:space="preserve"> </w:t>
      </w:r>
      <w:r w:rsidRPr="00DD7F54">
        <w:rPr>
          <w:rFonts w:eastAsia="Times New Roman" w:cs="Arial"/>
          <w:bCs/>
          <w:color w:val="000000"/>
          <w:szCs w:val="24"/>
        </w:rPr>
        <w:t xml:space="preserve">  </w:t>
      </w:r>
      <w:r w:rsidRPr="00E30ABB">
        <w:rPr>
          <w:rFonts w:cs="Arial"/>
          <w:szCs w:val="24"/>
        </w:rPr>
        <w:t xml:space="preserve">    </w:t>
      </w:r>
    </w:p>
    <w:p w14:paraId="7AA6018A" w14:textId="77777777" w:rsidR="003E2AEF" w:rsidRPr="00E30ABB" w:rsidRDefault="003E2AEF" w:rsidP="003E2AEF">
      <w:pPr>
        <w:rPr>
          <w:rFonts w:cs="Arial"/>
          <w:szCs w:val="24"/>
        </w:rPr>
      </w:pPr>
    </w:p>
    <w:p w14:paraId="4D96141A" w14:textId="77777777" w:rsidR="003E2AEF" w:rsidRPr="00E30ABB" w:rsidRDefault="003E2AEF" w:rsidP="003E2AEF">
      <w:pPr>
        <w:rPr>
          <w:rFonts w:cs="Arial"/>
          <w:szCs w:val="24"/>
        </w:rPr>
      </w:pPr>
      <w:r w:rsidRPr="00E30ABB">
        <w:rPr>
          <w:rFonts w:cs="Arial"/>
          <w:szCs w:val="24"/>
        </w:rPr>
        <w:t xml:space="preserve">Nays: </w:t>
      </w:r>
      <w:r>
        <w:rPr>
          <w:rFonts w:cs="Arial"/>
          <w:szCs w:val="24"/>
        </w:rPr>
        <w:t xml:space="preserve"> None </w:t>
      </w:r>
      <w:r w:rsidRPr="00E30A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</w:p>
    <w:p w14:paraId="118E1053" w14:textId="77777777" w:rsidR="003E2AEF" w:rsidRPr="00E30ABB" w:rsidRDefault="003E2AEF" w:rsidP="003E2AEF">
      <w:pPr>
        <w:rPr>
          <w:rFonts w:cs="Arial"/>
          <w:szCs w:val="24"/>
        </w:rPr>
      </w:pPr>
    </w:p>
    <w:p w14:paraId="121502B1" w14:textId="77777777" w:rsidR="003E2AEF" w:rsidRPr="00E30ABB" w:rsidRDefault="003E2AEF" w:rsidP="003E2AEF">
      <w:pPr>
        <w:rPr>
          <w:rFonts w:cs="Arial"/>
          <w:szCs w:val="24"/>
        </w:rPr>
      </w:pPr>
      <w:r w:rsidRPr="00E30ABB">
        <w:rPr>
          <w:rFonts w:cs="Arial"/>
          <w:szCs w:val="24"/>
        </w:rPr>
        <w:t xml:space="preserve">The </w:t>
      </w:r>
      <w:proofErr w:type="gramStart"/>
      <w:r w:rsidRPr="00E30ABB">
        <w:rPr>
          <w:rFonts w:cs="Arial"/>
          <w:szCs w:val="24"/>
        </w:rPr>
        <w:t>Mayor</w:t>
      </w:r>
      <w:proofErr w:type="gramEnd"/>
      <w:r w:rsidRPr="00E30ABB">
        <w:rPr>
          <w:rFonts w:cs="Arial"/>
          <w:szCs w:val="24"/>
        </w:rPr>
        <w:t xml:space="preserve"> declared the resolution </w:t>
      </w:r>
      <w:r>
        <w:rPr>
          <w:rFonts w:cs="Arial"/>
          <w:szCs w:val="24"/>
        </w:rPr>
        <w:t>adopted.</w:t>
      </w:r>
    </w:p>
    <w:p w14:paraId="4B14FF2A" w14:textId="77777777" w:rsidR="003E2AEF" w:rsidRPr="00E30ABB" w:rsidRDefault="003E2AEF" w:rsidP="003E2AEF">
      <w:pPr>
        <w:rPr>
          <w:rFonts w:cs="Arial"/>
          <w:szCs w:val="24"/>
        </w:rPr>
      </w:pPr>
    </w:p>
    <w:p w14:paraId="7FBC12B8" w14:textId="1CB44858" w:rsidR="00B94A56" w:rsidRDefault="003E2AEF">
      <w:r w:rsidRPr="00E30ABB">
        <w:rPr>
          <w:rFonts w:cs="Arial"/>
          <w:szCs w:val="24"/>
        </w:rPr>
        <w:t>Dated:</w:t>
      </w:r>
      <w:r>
        <w:rPr>
          <w:rFonts w:cs="Arial"/>
          <w:szCs w:val="24"/>
        </w:rPr>
        <w:t xml:space="preserve">  February 20, 2023  </w:t>
      </w:r>
    </w:p>
    <w:sectPr w:rsidR="00B9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EF"/>
    <w:rsid w:val="003E2AEF"/>
    <w:rsid w:val="00B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B1F9"/>
  <w15:chartTrackingRefBased/>
  <w15:docId w15:val="{5D4293E9-13AF-43AF-9643-C320189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E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2AEF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E2AEF"/>
    <w:rPr>
      <w:rFonts w:ascii="Arial" w:hAnsi="Arial"/>
      <w:sz w:val="24"/>
    </w:rPr>
  </w:style>
  <w:style w:type="paragraph" w:customStyle="1" w:styleId="BodyDSIndent">
    <w:name w:val="Body DS Indent"/>
    <w:basedOn w:val="Normal"/>
    <w:rsid w:val="003E2AEF"/>
    <w:pPr>
      <w:autoSpaceDE w:val="0"/>
      <w:autoSpaceDN w:val="0"/>
      <w:adjustRightInd w:val="0"/>
      <w:spacing w:line="48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Gillis</dc:creator>
  <cp:keywords/>
  <dc:description/>
  <cp:lastModifiedBy>Tammy Gillis</cp:lastModifiedBy>
  <cp:revision>1</cp:revision>
  <dcterms:created xsi:type="dcterms:W3CDTF">2023-02-21T18:53:00Z</dcterms:created>
  <dcterms:modified xsi:type="dcterms:W3CDTF">2023-02-21T18:54:00Z</dcterms:modified>
</cp:coreProperties>
</file>